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1B" w:rsidRPr="0052161B" w:rsidRDefault="0052161B" w:rsidP="0052161B">
      <w:pPr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snapToGrid w:val="0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sz w:val="28"/>
          <w:szCs w:val="24"/>
          <w:lang w:val="en-US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61B" w:rsidRPr="0052161B" w:rsidRDefault="0052161B" w:rsidP="00521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16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ВОЛОДИМИР-ВОЛИНСЬКА РАЙОННА ДЕРЖАВНА АДМІНІСТРАЦІЯ</w:t>
      </w:r>
    </w:p>
    <w:p w:rsidR="0052161B" w:rsidRPr="0052161B" w:rsidRDefault="0052161B" w:rsidP="00521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16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52161B" w:rsidRPr="0052161B" w:rsidRDefault="0052161B" w:rsidP="00521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2161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ВОЛОДИМИР-ВОЛИНСЬКА РАЙОННА ВІЙСЬКОВА АДМІНІСТРАЦІЯ</w:t>
      </w:r>
    </w:p>
    <w:p w:rsidR="0070464A" w:rsidRDefault="0070464A" w:rsidP="0070464A">
      <w:pPr>
        <w:widowControl w:val="0"/>
        <w:autoSpaceDE w:val="0"/>
        <w:autoSpaceDN w:val="0"/>
        <w:spacing w:before="87" w:after="0" w:line="240" w:lineRule="auto"/>
        <w:ind w:left="1161" w:right="1134"/>
        <w:jc w:val="center"/>
        <w:rPr>
          <w:rFonts w:ascii="Times New Roman" w:hAnsi="Times New Roman" w:cs="Times New Roman"/>
          <w:sz w:val="20"/>
        </w:rPr>
      </w:pPr>
    </w:p>
    <w:p w:rsidR="0070464A" w:rsidRPr="00604B13" w:rsidRDefault="0070464A" w:rsidP="000B4181">
      <w:pPr>
        <w:widowControl w:val="0"/>
        <w:autoSpaceDE w:val="0"/>
        <w:autoSpaceDN w:val="0"/>
        <w:spacing w:before="87" w:after="0" w:line="240" w:lineRule="auto"/>
        <w:ind w:left="1161" w:right="1134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604B13">
        <w:rPr>
          <w:rFonts w:ascii="Times New Roman" w:eastAsia="Times New Roman" w:hAnsi="Times New Roman" w:cs="Times New Roman"/>
          <w:b/>
          <w:color w:val="1A1A1A"/>
          <w:w w:val="105"/>
          <w:sz w:val="31"/>
          <w:szCs w:val="31"/>
        </w:rPr>
        <w:t>НАКАЗ</w:t>
      </w:r>
    </w:p>
    <w:p w:rsidR="0070464A" w:rsidRPr="0070464A" w:rsidRDefault="0070464A" w:rsidP="007046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70464A" w:rsidRPr="00955952" w:rsidRDefault="00604B13" w:rsidP="000B4181">
      <w:pPr>
        <w:widowControl w:val="0"/>
        <w:tabs>
          <w:tab w:val="left" w:pos="4276"/>
          <w:tab w:val="left" w:pos="8847"/>
        </w:tabs>
        <w:autoSpaceDE w:val="0"/>
        <w:autoSpaceDN w:val="0"/>
        <w:spacing w:before="60" w:after="0" w:line="240" w:lineRule="auto"/>
        <w:ind w:left="154"/>
        <w:rPr>
          <w:rFonts w:ascii="Times New Roman" w:eastAsia="Times New Roman" w:hAnsi="Times New Roman" w:cs="Times New Roman"/>
          <w:sz w:val="28"/>
          <w:szCs w:val="28"/>
        </w:rPr>
      </w:pPr>
      <w:r w:rsidRPr="00955952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70464A" w:rsidRPr="00955952">
        <w:rPr>
          <w:rFonts w:ascii="Times New Roman" w:eastAsia="Times New Roman" w:hAnsi="Times New Roman" w:cs="Times New Roman"/>
          <w:sz w:val="28"/>
          <w:szCs w:val="28"/>
        </w:rPr>
        <w:t>березня</w:t>
      </w:r>
      <w:r w:rsidR="0070464A" w:rsidRPr="0095595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70464A" w:rsidRPr="00955952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70464A" w:rsidRPr="0095595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B4181" w:rsidRPr="00955952">
        <w:rPr>
          <w:rFonts w:ascii="Times New Roman" w:eastAsia="Times New Roman" w:hAnsi="Times New Roman" w:cs="Times New Roman"/>
          <w:sz w:val="28"/>
          <w:szCs w:val="28"/>
        </w:rPr>
        <w:t xml:space="preserve">року                 </w:t>
      </w:r>
      <w:r w:rsidR="0070464A" w:rsidRPr="00955952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95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64A" w:rsidRPr="00955952">
        <w:rPr>
          <w:rFonts w:ascii="Times New Roman" w:eastAsia="Times New Roman" w:hAnsi="Times New Roman" w:cs="Times New Roman"/>
          <w:spacing w:val="16"/>
          <w:sz w:val="28"/>
          <w:szCs w:val="28"/>
        </w:rPr>
        <w:t>Володимир</w:t>
      </w:r>
      <w:r w:rsidR="0070464A" w:rsidRPr="00955952">
        <w:rPr>
          <w:rFonts w:ascii="Times New Roman" w:eastAsia="Times New Roman" w:hAnsi="Times New Roman" w:cs="Times New Roman"/>
          <w:sz w:val="28"/>
          <w:szCs w:val="28"/>
        </w:rPr>
        <w:tab/>
      </w:r>
      <w:r w:rsidRPr="0095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64A" w:rsidRPr="00955952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eastAsia="ru-RU"/>
        </w:rPr>
        <w:t>№</w:t>
      </w:r>
      <w:r w:rsidRPr="00955952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eastAsia="ru-RU"/>
        </w:rPr>
        <w:t xml:space="preserve"> 31</w:t>
      </w:r>
    </w:p>
    <w:p w:rsidR="0070464A" w:rsidRPr="0070464A" w:rsidRDefault="0070464A" w:rsidP="007046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7"/>
        </w:rPr>
      </w:pPr>
      <w:bookmarkStart w:id="0" w:name="_GoBack"/>
      <w:bookmarkEnd w:id="0"/>
    </w:p>
    <w:p w:rsidR="0070464A" w:rsidRPr="00604B13" w:rsidRDefault="0070464A" w:rsidP="0070464A">
      <w:pPr>
        <w:widowControl w:val="0"/>
        <w:autoSpaceDE w:val="0"/>
        <w:autoSpaceDN w:val="0"/>
        <w:spacing w:before="89" w:after="0" w:line="240" w:lineRule="auto"/>
        <w:ind w:left="1161" w:right="1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B1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04B1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цільове</w:t>
      </w:r>
      <w:r w:rsidRPr="00604B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604B1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гуманітарної</w:t>
      </w:r>
      <w:r w:rsidRPr="00604B1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допомоги</w:t>
      </w:r>
    </w:p>
    <w:p w:rsidR="0070464A" w:rsidRPr="00604B13" w:rsidRDefault="0070464A" w:rsidP="007046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64A" w:rsidRPr="00604B13" w:rsidRDefault="00464C54" w:rsidP="0070464A">
      <w:pPr>
        <w:widowControl w:val="0"/>
        <w:autoSpaceDE w:val="0"/>
        <w:autoSpaceDN w:val="0"/>
        <w:spacing w:after="0" w:line="244" w:lineRule="auto"/>
        <w:ind w:left="143" w:right="100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13">
        <w:rPr>
          <w:rFonts w:ascii="Times New Roman" w:eastAsia="Times New Roman" w:hAnsi="Times New Roman" w:cs="Times New Roman"/>
          <w:sz w:val="28"/>
          <w:szCs w:val="28"/>
        </w:rPr>
        <w:t>Відповідно до законів Украї</w:t>
      </w:r>
      <w:r w:rsidR="0070464A" w:rsidRPr="00604B13">
        <w:rPr>
          <w:rFonts w:ascii="Times New Roman" w:eastAsia="Times New Roman" w:hAnsi="Times New Roman" w:cs="Times New Roman"/>
          <w:sz w:val="28"/>
          <w:szCs w:val="28"/>
        </w:rPr>
        <w:t xml:space="preserve">ни «Про гуманітарну допомогу», </w:t>
      </w:r>
      <w:r w:rsidR="0070464A" w:rsidRPr="00604B13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«Про </w:t>
      </w:r>
      <w:r w:rsidR="0070464A" w:rsidRPr="00604B13">
        <w:rPr>
          <w:rFonts w:ascii="Times New Roman" w:eastAsia="Times New Roman" w:hAnsi="Times New Roman" w:cs="Times New Roman"/>
          <w:sz w:val="28"/>
          <w:szCs w:val="28"/>
        </w:rPr>
        <w:t>правовий</w:t>
      </w:r>
      <w:r w:rsidR="0070464A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режим </w:t>
      </w:r>
      <w:r w:rsidR="007638CC" w:rsidRPr="00604B13">
        <w:rPr>
          <w:rFonts w:ascii="Times New Roman" w:eastAsia="Times New Roman" w:hAnsi="Times New Roman" w:cs="Times New Roman"/>
          <w:color w:val="0A0A0A"/>
          <w:w w:val="105"/>
          <w:sz w:val="28"/>
          <w:szCs w:val="28"/>
        </w:rPr>
        <w:t>воє</w:t>
      </w:r>
      <w:r w:rsidR="0070464A" w:rsidRPr="00604B13">
        <w:rPr>
          <w:rFonts w:ascii="Times New Roman" w:eastAsia="Times New Roman" w:hAnsi="Times New Roman" w:cs="Times New Roman"/>
          <w:color w:val="0A0A0A"/>
          <w:w w:val="105"/>
          <w:sz w:val="28"/>
          <w:szCs w:val="28"/>
        </w:rPr>
        <w:t xml:space="preserve">нного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стану», постанови Кабінету Міністрів України від </w:t>
      </w:r>
      <w:r w:rsidR="0070464A" w:rsidRPr="00604B13">
        <w:rPr>
          <w:rFonts w:ascii="Times New Roman" w:eastAsia="Times New Roman" w:hAnsi="Times New Roman" w:cs="Times New Roman"/>
          <w:color w:val="0A0A0A"/>
          <w:w w:val="105"/>
          <w:sz w:val="28"/>
          <w:szCs w:val="28"/>
        </w:rPr>
        <w:t xml:space="preserve">01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березня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70464A" w:rsidRPr="00604B13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року </w:t>
      </w:r>
      <w:r w:rsidR="007A2EF6" w:rsidRPr="00604B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0464A" w:rsidRPr="00604B13">
        <w:rPr>
          <w:rFonts w:ascii="Times New Roman" w:eastAsia="Times New Roman" w:hAnsi="Times New Roman" w:cs="Times New Roman"/>
          <w:sz w:val="28"/>
          <w:szCs w:val="28"/>
        </w:rPr>
        <w:t xml:space="preserve"> 174 «Деякі питання пропуску гуманітарної допомоги через митний</w:t>
      </w:r>
      <w:r w:rsidR="0070464A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кордон України </w:t>
      </w:r>
      <w:r w:rsidR="0070464A" w:rsidRPr="00604B13">
        <w:rPr>
          <w:rFonts w:ascii="Times New Roman" w:eastAsia="Times New Roman" w:hAnsi="Times New Roman" w:cs="Times New Roman"/>
          <w:color w:val="0F0F0F"/>
          <w:w w:val="105"/>
          <w:sz w:val="28"/>
          <w:szCs w:val="28"/>
        </w:rPr>
        <w:t xml:space="preserve">в </w:t>
      </w:r>
      <w:r w:rsidR="007A2EF6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умовах воє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нного стану»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(зі змінами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color w:val="0A0A0A"/>
          <w:w w:val="105"/>
          <w:sz w:val="28"/>
          <w:szCs w:val="28"/>
        </w:rPr>
        <w:t xml:space="preserve">та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доповненнями), з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sz w:val="28"/>
          <w:szCs w:val="28"/>
        </w:rPr>
        <w:t>метою цільового використання гуманітарної допомоги для здійснення заходів із</w:t>
      </w:r>
      <w:r w:rsidR="0070464A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забезпечення національної безпеки </w:t>
      </w:r>
      <w:r w:rsidR="0070464A" w:rsidRPr="00604B13">
        <w:rPr>
          <w:rFonts w:ascii="Times New Roman" w:eastAsia="Times New Roman" w:hAnsi="Times New Roman" w:cs="Times New Roman"/>
          <w:color w:val="080808"/>
          <w:w w:val="105"/>
          <w:sz w:val="28"/>
          <w:szCs w:val="28"/>
        </w:rPr>
        <w:t xml:space="preserve">i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оборони у </w:t>
      </w:r>
      <w:r w:rsidR="0070464A" w:rsidRPr="00604B13">
        <w:rPr>
          <w:rFonts w:ascii="Times New Roman" w:eastAsia="Times New Roman" w:hAnsi="Times New Roman" w:cs="Times New Roman"/>
          <w:color w:val="0F0F0F"/>
          <w:w w:val="105"/>
          <w:sz w:val="28"/>
          <w:szCs w:val="28"/>
        </w:rPr>
        <w:t>зв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’язку </w:t>
      </w:r>
      <w:r w:rsidR="0070464A" w:rsidRPr="00604B13">
        <w:rPr>
          <w:rFonts w:ascii="Times New Roman" w:eastAsia="Times New Roman" w:hAnsi="Times New Roman" w:cs="Times New Roman"/>
          <w:color w:val="111111"/>
          <w:w w:val="105"/>
          <w:sz w:val="28"/>
          <w:szCs w:val="28"/>
        </w:rPr>
        <w:t xml:space="preserve">з </w:t>
      </w:r>
      <w:r w:rsidR="007638CC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військовою агресіє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ю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Російської Федерації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FA2E63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проти Ук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раїни, цивільного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захисту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638CC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населенн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я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та його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повсякденних</w:t>
      </w:r>
      <w:r w:rsidR="0070464A" w:rsidRPr="00604B13">
        <w:rPr>
          <w:rFonts w:ascii="Times New Roman" w:eastAsia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потреб</w:t>
      </w:r>
    </w:p>
    <w:p w:rsidR="0070464A" w:rsidRPr="00604B13" w:rsidRDefault="0070464A" w:rsidP="007046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70464A" w:rsidRPr="00604B13" w:rsidRDefault="0070464A" w:rsidP="0070464A">
      <w:pPr>
        <w:widowControl w:val="0"/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8"/>
          <w:szCs w:val="28"/>
        </w:rPr>
      </w:pPr>
      <w:r w:rsidRPr="00604B13">
        <w:rPr>
          <w:rFonts w:ascii="Times New Roman" w:eastAsia="Times New Roman" w:hAnsi="Times New Roman" w:cs="Times New Roman"/>
          <w:sz w:val="28"/>
          <w:szCs w:val="28"/>
        </w:rPr>
        <w:t>НАКАЗУЮ:</w:t>
      </w:r>
    </w:p>
    <w:p w:rsidR="0070464A" w:rsidRPr="00604B13" w:rsidRDefault="0070464A" w:rsidP="007046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70464A" w:rsidRPr="00604B13" w:rsidRDefault="00FD3060" w:rsidP="0070464A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after="0" w:line="244" w:lineRule="auto"/>
        <w:ind w:right="103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Началь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нику відділу регіонального розвитку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районної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військової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адміністрації,</w:t>
      </w:r>
      <w:r w:rsidR="0070464A" w:rsidRPr="00604B13">
        <w:rPr>
          <w:rFonts w:ascii="Times New Roman" w:eastAsia="Times New Roman" w:hAnsi="Times New Roman" w:cs="Times New Roman"/>
          <w:sz w:val="28"/>
          <w:szCs w:val="28"/>
        </w:rPr>
        <w:t xml:space="preserve"> установити</w:t>
      </w:r>
      <w:r w:rsidR="0070464A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суворий контроль за цільовим використанням гуманітарної допомоги </w:t>
      </w:r>
      <w:r w:rsidR="0070464A" w:rsidRPr="00604B13">
        <w:rPr>
          <w:rFonts w:ascii="Times New Roman" w:eastAsia="Times New Roman" w:hAnsi="Times New Roman" w:cs="Times New Roman"/>
          <w:color w:val="0F0F0F"/>
          <w:w w:val="95"/>
          <w:sz w:val="28"/>
          <w:szCs w:val="28"/>
        </w:rPr>
        <w:t xml:space="preserve">—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для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здійснення заходів </w:t>
      </w:r>
      <w:r w:rsidR="0070464A" w:rsidRPr="00604B13">
        <w:rPr>
          <w:rFonts w:ascii="Times New Roman" w:eastAsia="Times New Roman" w:hAnsi="Times New Roman" w:cs="Times New Roman"/>
          <w:color w:val="0C0C0C"/>
          <w:w w:val="105"/>
          <w:sz w:val="28"/>
          <w:szCs w:val="28"/>
        </w:rPr>
        <w:t xml:space="preserve">із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забезпечення національної безпеки i оборони у зв’язку з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ві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йськов</w:t>
      </w:r>
      <w:r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ою агресіє</w:t>
      </w:r>
      <w:r w:rsidR="00CE443E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ю Російської Федерації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проти України, цивільного захисту</w:t>
      </w:r>
      <w:r w:rsidR="0070464A" w:rsidRPr="00604B13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населенн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я</w:t>
      </w:r>
      <w:r w:rsidR="0070464A" w:rsidRPr="00604B13">
        <w:rPr>
          <w:rFonts w:ascii="Times New Roman" w:eastAsia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та</w:t>
      </w:r>
      <w:r w:rsidR="0070464A" w:rsidRPr="00604B13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його</w:t>
      </w:r>
      <w:r w:rsidR="0070464A" w:rsidRPr="00604B13"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повсякденних</w:t>
      </w:r>
      <w:r w:rsidR="0070464A" w:rsidRPr="00604B13">
        <w:rPr>
          <w:rFonts w:ascii="Times New Roman" w:eastAsia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потреб</w:t>
      </w:r>
      <w:r w:rsidR="0070464A" w:rsidRPr="00604B13"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із</w:t>
      </w:r>
      <w:r w:rsidR="0070464A" w:rsidRPr="00604B13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забороною</w:t>
      </w:r>
      <w:r w:rsidR="0070464A" w:rsidRPr="00604B13">
        <w:rPr>
          <w:rFonts w:ascii="Times New Roman" w:eastAsia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color w:val="131313"/>
          <w:w w:val="105"/>
          <w:sz w:val="28"/>
          <w:szCs w:val="28"/>
        </w:rPr>
        <w:t>її</w:t>
      </w:r>
      <w:r w:rsidR="0070464A" w:rsidRPr="00604B13">
        <w:rPr>
          <w:rFonts w:ascii="Times New Roman" w:eastAsia="Times New Roman" w:hAnsi="Times New Roman" w:cs="Times New Roman"/>
          <w:color w:val="131313"/>
          <w:spacing w:val="7"/>
          <w:w w:val="105"/>
          <w:sz w:val="28"/>
          <w:szCs w:val="28"/>
        </w:rPr>
        <w:t xml:space="preserve"> </w:t>
      </w:r>
      <w:r w:rsidR="0070464A" w:rsidRPr="00604B13">
        <w:rPr>
          <w:rFonts w:ascii="Times New Roman" w:eastAsia="Times New Roman" w:hAnsi="Times New Roman" w:cs="Times New Roman"/>
          <w:w w:val="105"/>
          <w:sz w:val="28"/>
          <w:szCs w:val="28"/>
        </w:rPr>
        <w:t>продажу.</w:t>
      </w:r>
    </w:p>
    <w:p w:rsidR="001358C9" w:rsidRPr="00604B13" w:rsidRDefault="001358C9" w:rsidP="001358C9">
      <w:pPr>
        <w:widowControl w:val="0"/>
        <w:tabs>
          <w:tab w:val="left" w:pos="974"/>
        </w:tabs>
        <w:autoSpaceDE w:val="0"/>
        <w:autoSpaceDN w:val="0"/>
        <w:spacing w:after="0" w:line="244" w:lineRule="auto"/>
        <w:ind w:left="694" w:right="103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1358C9" w:rsidRPr="00604B13" w:rsidRDefault="0070464A" w:rsidP="001358C9">
      <w:pPr>
        <w:widowControl w:val="0"/>
        <w:numPr>
          <w:ilvl w:val="0"/>
          <w:numId w:val="2"/>
        </w:numPr>
        <w:tabs>
          <w:tab w:val="left" w:pos="959"/>
        </w:tabs>
        <w:autoSpaceDE w:val="0"/>
        <w:autoSpaceDN w:val="0"/>
        <w:spacing w:before="101" w:after="0" w:line="244" w:lineRule="auto"/>
        <w:ind w:left="121" w:right="113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B4AE7" w:rsidRPr="00604B1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моніторингу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цільового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гуманітарної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фактів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307C" w:rsidRPr="00604B13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 xml:space="preserve"> продажу</w:t>
      </w:r>
      <w:r w:rsidR="00DB4AE7" w:rsidRPr="00604B13">
        <w:rPr>
          <w:rFonts w:ascii="Times New Roman" w:eastAsia="Times New Roman" w:hAnsi="Times New Roman" w:cs="Times New Roman"/>
          <w:sz w:val="28"/>
          <w:szCs w:val="28"/>
        </w:rPr>
        <w:t xml:space="preserve"> створити робочу</w:t>
      </w:r>
      <w:r w:rsidR="00DB4AE7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B4AE7" w:rsidRPr="00604B13">
        <w:rPr>
          <w:rFonts w:ascii="Times New Roman" w:eastAsia="Times New Roman" w:hAnsi="Times New Roman" w:cs="Times New Roman"/>
          <w:sz w:val="28"/>
          <w:szCs w:val="28"/>
        </w:rPr>
        <w:t>групу (далі- робоча група)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B4AE7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 складі згідно </w:t>
      </w:r>
      <w:r w:rsidR="00464C54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 </w:t>
      </w:r>
      <w:r w:rsidR="00DB4AE7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>додатком</w:t>
      </w:r>
      <w:r w:rsidR="00DB4AE7" w:rsidRPr="00604B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8C9" w:rsidRPr="00604B13" w:rsidRDefault="001358C9" w:rsidP="001358C9">
      <w:pPr>
        <w:widowControl w:val="0"/>
        <w:tabs>
          <w:tab w:val="left" w:pos="959"/>
        </w:tabs>
        <w:autoSpaceDE w:val="0"/>
        <w:autoSpaceDN w:val="0"/>
        <w:spacing w:before="101" w:after="0" w:line="244" w:lineRule="auto"/>
        <w:ind w:right="113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70464A" w:rsidRPr="00604B13" w:rsidRDefault="0070464A" w:rsidP="001358C9">
      <w:pPr>
        <w:widowControl w:val="0"/>
        <w:numPr>
          <w:ilvl w:val="0"/>
          <w:numId w:val="2"/>
        </w:numPr>
        <w:tabs>
          <w:tab w:val="left" w:pos="959"/>
        </w:tabs>
        <w:autoSpaceDE w:val="0"/>
        <w:autoSpaceDN w:val="0"/>
        <w:spacing w:before="101" w:after="0" w:line="244" w:lineRule="auto"/>
        <w:ind w:left="121" w:right="113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B13">
        <w:rPr>
          <w:rFonts w:ascii="Times New Roman" w:eastAsia="Times New Roman" w:hAnsi="Times New Roman" w:cs="Times New Roman"/>
          <w:sz w:val="28"/>
          <w:szCs w:val="28"/>
        </w:rPr>
        <w:t>Робочій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 xml:space="preserve">групі </w:t>
      </w:r>
      <w:r w:rsidRPr="00604B1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у </w:t>
      </w:r>
      <w:r w:rsidRPr="00604B1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разі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фактів нецільового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гуманітарної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r w:rsidRPr="00604B1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негайно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повідомляти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обласну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військову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адміністрацію, правоохоронні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та контролюючі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органи.</w:t>
      </w:r>
    </w:p>
    <w:p w:rsidR="001358C9" w:rsidRPr="00604B13" w:rsidRDefault="001358C9" w:rsidP="001358C9">
      <w:pPr>
        <w:widowControl w:val="0"/>
        <w:tabs>
          <w:tab w:val="left" w:pos="959"/>
        </w:tabs>
        <w:autoSpaceDE w:val="0"/>
        <w:autoSpaceDN w:val="0"/>
        <w:spacing w:before="101" w:after="0" w:line="244" w:lineRule="auto"/>
        <w:ind w:right="113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361C85" w:rsidRPr="00604B13" w:rsidRDefault="0070464A" w:rsidP="00361C85">
      <w:pPr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before="117" w:after="0" w:line="240" w:lineRule="auto"/>
        <w:ind w:left="109" w:right="15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04B13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наказу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E443E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307C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заступника голови районної 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адміністрації </w:t>
      </w:r>
      <w:r w:rsidR="00355CC7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>Віктора Фіщука</w:t>
      </w:r>
      <w:r w:rsidR="00361C85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та </w:t>
      </w:r>
      <w:r w:rsidR="00361C85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>начальника Володимир-Волинського</w:t>
      </w:r>
      <w:r w:rsidR="00F7307C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відділу</w:t>
      </w:r>
      <w:r w:rsidR="002F2733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поліції</w:t>
      </w:r>
      <w:r w:rsidR="00F7307C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ГУНП у Волинській області</w:t>
      </w:r>
      <w:r w:rsidR="002F2733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Василя Майда</w:t>
      </w:r>
      <w:r w:rsidR="00361C85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>нюка</w:t>
      </w:r>
      <w:r w:rsidR="002F2733" w:rsidRPr="00604B13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604B13" w:rsidRDefault="00604B13" w:rsidP="00604B13">
      <w:pPr>
        <w:widowControl w:val="0"/>
        <w:tabs>
          <w:tab w:val="left" w:pos="944"/>
        </w:tabs>
        <w:autoSpaceDE w:val="0"/>
        <w:autoSpaceDN w:val="0"/>
        <w:spacing w:before="117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2161B" w:rsidRPr="00604B13" w:rsidRDefault="00760BB9" w:rsidP="00604B13">
      <w:pPr>
        <w:widowControl w:val="0"/>
        <w:tabs>
          <w:tab w:val="left" w:pos="944"/>
        </w:tabs>
        <w:autoSpaceDE w:val="0"/>
        <w:autoSpaceDN w:val="0"/>
        <w:spacing w:before="117"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B13">
        <w:rPr>
          <w:rFonts w:ascii="Times New Roman" w:hAnsi="Times New Roman" w:cs="Times New Roman"/>
          <w:sz w:val="28"/>
          <w:szCs w:val="28"/>
        </w:rPr>
        <w:t>Начальник</w:t>
      </w:r>
      <w:r w:rsidR="0052161B" w:rsidRPr="00604B1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358C9" w:rsidRPr="00604B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161B" w:rsidRPr="00604B13">
        <w:rPr>
          <w:rFonts w:ascii="Times New Roman" w:hAnsi="Times New Roman" w:cs="Times New Roman"/>
          <w:sz w:val="28"/>
          <w:szCs w:val="28"/>
        </w:rPr>
        <w:t xml:space="preserve"> </w:t>
      </w:r>
      <w:r w:rsidR="00DB4AE7" w:rsidRPr="00604B13">
        <w:rPr>
          <w:rFonts w:ascii="Times New Roman" w:hAnsi="Times New Roman" w:cs="Times New Roman"/>
          <w:sz w:val="28"/>
          <w:szCs w:val="28"/>
        </w:rPr>
        <w:t xml:space="preserve"> </w:t>
      </w:r>
      <w:r w:rsidR="0052161B" w:rsidRPr="00604B13">
        <w:rPr>
          <w:rFonts w:ascii="Times New Roman" w:hAnsi="Times New Roman" w:cs="Times New Roman"/>
          <w:sz w:val="28"/>
          <w:szCs w:val="28"/>
        </w:rPr>
        <w:tab/>
      </w:r>
      <w:r w:rsidR="00621447" w:rsidRPr="00604B13">
        <w:rPr>
          <w:rFonts w:ascii="Times New Roman" w:hAnsi="Times New Roman" w:cs="Times New Roman"/>
          <w:sz w:val="28"/>
          <w:szCs w:val="28"/>
        </w:rPr>
        <w:t xml:space="preserve">  </w:t>
      </w:r>
      <w:r w:rsidR="00604B13">
        <w:rPr>
          <w:rFonts w:ascii="Times New Roman" w:hAnsi="Times New Roman" w:cs="Times New Roman"/>
          <w:sz w:val="28"/>
          <w:szCs w:val="28"/>
        </w:rPr>
        <w:t xml:space="preserve">       </w:t>
      </w:r>
      <w:r w:rsidR="0052161B" w:rsidRPr="00604B13">
        <w:rPr>
          <w:rFonts w:ascii="Times New Roman" w:hAnsi="Times New Roman" w:cs="Times New Roman"/>
          <w:b/>
          <w:sz w:val="28"/>
          <w:szCs w:val="28"/>
        </w:rPr>
        <w:t>Юрій ЛОБАЧ</w:t>
      </w:r>
    </w:p>
    <w:p w:rsidR="00464C54" w:rsidRPr="00604B13" w:rsidRDefault="000557B5" w:rsidP="001358C9">
      <w:pPr>
        <w:widowControl w:val="0"/>
        <w:tabs>
          <w:tab w:val="left" w:pos="944"/>
        </w:tabs>
        <w:autoSpaceDE w:val="0"/>
        <w:autoSpaceDN w:val="0"/>
        <w:spacing w:before="117" w:after="0" w:line="240" w:lineRule="auto"/>
        <w:ind w:right="152"/>
        <w:jc w:val="both"/>
        <w:rPr>
          <w:rFonts w:ascii="Times New Roman" w:hAnsi="Times New Roman" w:cs="Times New Roman"/>
          <w:sz w:val="28"/>
          <w:szCs w:val="28"/>
        </w:rPr>
      </w:pPr>
      <w:r w:rsidRPr="00604B13">
        <w:rPr>
          <w:rFonts w:ascii="Times New Roman" w:hAnsi="Times New Roman" w:cs="Times New Roman"/>
          <w:sz w:val="28"/>
          <w:szCs w:val="28"/>
        </w:rPr>
        <w:t>Анатолій Яльницький 228 28</w:t>
      </w:r>
    </w:p>
    <w:sectPr w:rsidR="00464C54" w:rsidRPr="00604B13" w:rsidSect="00604B13">
      <w:pgSz w:w="11906" w:h="16838"/>
      <w:pgMar w:top="397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CA" w:rsidRDefault="008916CA" w:rsidP="007F3C12">
      <w:pPr>
        <w:spacing w:after="0" w:line="240" w:lineRule="auto"/>
      </w:pPr>
      <w:r>
        <w:separator/>
      </w:r>
    </w:p>
  </w:endnote>
  <w:endnote w:type="continuationSeparator" w:id="0">
    <w:p w:rsidR="008916CA" w:rsidRDefault="008916CA" w:rsidP="007F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CA" w:rsidRDefault="008916CA" w:rsidP="007F3C12">
      <w:pPr>
        <w:spacing w:after="0" w:line="240" w:lineRule="auto"/>
      </w:pPr>
      <w:r>
        <w:separator/>
      </w:r>
    </w:p>
  </w:footnote>
  <w:footnote w:type="continuationSeparator" w:id="0">
    <w:p w:rsidR="008916CA" w:rsidRDefault="008916CA" w:rsidP="007F3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77C87"/>
    <w:multiLevelType w:val="hybridMultilevel"/>
    <w:tmpl w:val="59629036"/>
    <w:lvl w:ilvl="0" w:tplc="CC487FBA">
      <w:start w:val="1"/>
      <w:numFmt w:val="decimal"/>
      <w:lvlText w:val="%1."/>
      <w:lvlJc w:val="left"/>
      <w:pPr>
        <w:ind w:left="131" w:hanging="279"/>
      </w:pPr>
      <w:rPr>
        <w:w w:val="102"/>
        <w:lang w:val="uk-UA" w:eastAsia="en-US" w:bidi="ar-SA"/>
      </w:rPr>
    </w:lvl>
    <w:lvl w:ilvl="1" w:tplc="776E52FE">
      <w:numFmt w:val="bullet"/>
      <w:lvlText w:val="•"/>
      <w:lvlJc w:val="left"/>
      <w:pPr>
        <w:ind w:left="1114" w:hanging="279"/>
      </w:pPr>
      <w:rPr>
        <w:lang w:val="uk-UA" w:eastAsia="en-US" w:bidi="ar-SA"/>
      </w:rPr>
    </w:lvl>
    <w:lvl w:ilvl="2" w:tplc="389C3392">
      <w:numFmt w:val="bullet"/>
      <w:lvlText w:val="•"/>
      <w:lvlJc w:val="left"/>
      <w:pPr>
        <w:ind w:left="2089" w:hanging="279"/>
      </w:pPr>
      <w:rPr>
        <w:lang w:val="uk-UA" w:eastAsia="en-US" w:bidi="ar-SA"/>
      </w:rPr>
    </w:lvl>
    <w:lvl w:ilvl="3" w:tplc="EFC88138">
      <w:numFmt w:val="bullet"/>
      <w:lvlText w:val="•"/>
      <w:lvlJc w:val="left"/>
      <w:pPr>
        <w:ind w:left="3063" w:hanging="279"/>
      </w:pPr>
      <w:rPr>
        <w:lang w:val="uk-UA" w:eastAsia="en-US" w:bidi="ar-SA"/>
      </w:rPr>
    </w:lvl>
    <w:lvl w:ilvl="4" w:tplc="AEA226A4">
      <w:numFmt w:val="bullet"/>
      <w:lvlText w:val="•"/>
      <w:lvlJc w:val="left"/>
      <w:pPr>
        <w:ind w:left="4038" w:hanging="279"/>
      </w:pPr>
      <w:rPr>
        <w:lang w:val="uk-UA" w:eastAsia="en-US" w:bidi="ar-SA"/>
      </w:rPr>
    </w:lvl>
    <w:lvl w:ilvl="5" w:tplc="D74E75E2">
      <w:numFmt w:val="bullet"/>
      <w:lvlText w:val="•"/>
      <w:lvlJc w:val="left"/>
      <w:pPr>
        <w:ind w:left="5012" w:hanging="279"/>
      </w:pPr>
      <w:rPr>
        <w:lang w:val="uk-UA" w:eastAsia="en-US" w:bidi="ar-SA"/>
      </w:rPr>
    </w:lvl>
    <w:lvl w:ilvl="6" w:tplc="BA98FD90">
      <w:numFmt w:val="bullet"/>
      <w:lvlText w:val="•"/>
      <w:lvlJc w:val="left"/>
      <w:pPr>
        <w:ind w:left="5987" w:hanging="279"/>
      </w:pPr>
      <w:rPr>
        <w:lang w:val="uk-UA" w:eastAsia="en-US" w:bidi="ar-SA"/>
      </w:rPr>
    </w:lvl>
    <w:lvl w:ilvl="7" w:tplc="019C16FA">
      <w:numFmt w:val="bullet"/>
      <w:lvlText w:val="•"/>
      <w:lvlJc w:val="left"/>
      <w:pPr>
        <w:ind w:left="6961" w:hanging="279"/>
      </w:pPr>
      <w:rPr>
        <w:lang w:val="uk-UA" w:eastAsia="en-US" w:bidi="ar-SA"/>
      </w:rPr>
    </w:lvl>
    <w:lvl w:ilvl="8" w:tplc="D7BA7EEC">
      <w:numFmt w:val="bullet"/>
      <w:lvlText w:val="•"/>
      <w:lvlJc w:val="left"/>
      <w:pPr>
        <w:ind w:left="7936" w:hanging="279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CA"/>
    <w:rsid w:val="000557B5"/>
    <w:rsid w:val="000B4181"/>
    <w:rsid w:val="001358C9"/>
    <w:rsid w:val="00212E4F"/>
    <w:rsid w:val="002F2733"/>
    <w:rsid w:val="00355CC7"/>
    <w:rsid w:val="00361C85"/>
    <w:rsid w:val="00464C54"/>
    <w:rsid w:val="004741CA"/>
    <w:rsid w:val="0052161B"/>
    <w:rsid w:val="005E374F"/>
    <w:rsid w:val="005F0E59"/>
    <w:rsid w:val="00604B13"/>
    <w:rsid w:val="00621447"/>
    <w:rsid w:val="00634B5A"/>
    <w:rsid w:val="0070464A"/>
    <w:rsid w:val="00706C6E"/>
    <w:rsid w:val="00736B6F"/>
    <w:rsid w:val="00760BB9"/>
    <w:rsid w:val="007638CC"/>
    <w:rsid w:val="007A2EF6"/>
    <w:rsid w:val="007F3C12"/>
    <w:rsid w:val="008916CA"/>
    <w:rsid w:val="008B5766"/>
    <w:rsid w:val="00955952"/>
    <w:rsid w:val="00A51782"/>
    <w:rsid w:val="00A759E1"/>
    <w:rsid w:val="00B53658"/>
    <w:rsid w:val="00B9288F"/>
    <w:rsid w:val="00C05DE6"/>
    <w:rsid w:val="00CC2AB1"/>
    <w:rsid w:val="00CD7934"/>
    <w:rsid w:val="00CE443E"/>
    <w:rsid w:val="00D6706C"/>
    <w:rsid w:val="00DB4AE7"/>
    <w:rsid w:val="00DB6802"/>
    <w:rsid w:val="00E35ECA"/>
    <w:rsid w:val="00E76F3F"/>
    <w:rsid w:val="00F7307C"/>
    <w:rsid w:val="00F83B3D"/>
    <w:rsid w:val="00FA2E63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2AAD"/>
  <w15:docId w15:val="{1D26BB86-1245-4793-B5C5-6A3A2AB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6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6C6E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B92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B92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1358C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F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3C12"/>
  </w:style>
  <w:style w:type="paragraph" w:styleId="ab">
    <w:name w:val="footer"/>
    <w:basedOn w:val="a"/>
    <w:link w:val="ac"/>
    <w:uiPriority w:val="99"/>
    <w:unhideWhenUsed/>
    <w:rsid w:val="007F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2295-F3E8-4900-B11A-5555D720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Mazuroks</dc:creator>
  <cp:lastModifiedBy>Admin</cp:lastModifiedBy>
  <cp:revision>37</cp:revision>
  <cp:lastPrinted>2022-03-30T07:27:00Z</cp:lastPrinted>
  <dcterms:created xsi:type="dcterms:W3CDTF">2022-03-16T08:29:00Z</dcterms:created>
  <dcterms:modified xsi:type="dcterms:W3CDTF">2022-04-08T06:20:00Z</dcterms:modified>
</cp:coreProperties>
</file>